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359" w:rsidRPr="00B82359" w:rsidRDefault="00B82359" w:rsidP="00B82359">
      <w:pPr>
        <w:tabs>
          <w:tab w:val="left" w:pos="1123"/>
          <w:tab w:val="left" w:pos="4535"/>
          <w:tab w:val="left" w:pos="720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B82359">
        <w:rPr>
          <w:rFonts w:ascii="Times New Roman" w:hAnsi="Times New Roman" w:cs="Times New Roman"/>
          <w:color w:val="000000"/>
          <w:sz w:val="24"/>
          <w:szCs w:val="24"/>
        </w:rPr>
        <w:t>No.A.12026/6/2021/GJC-125</w:t>
      </w:r>
      <w:r w:rsidRPr="00B82359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0113AF">
        <w:rPr>
          <w:rFonts w:ascii="Times New Roman" w:hAnsi="Times New Roman" w:cs="Times New Roman"/>
          <w:sz w:val="24"/>
          <w:szCs w:val="24"/>
        </w:rPr>
        <w:t xml:space="preserve">   </w:t>
      </w:r>
      <w:r w:rsidRPr="00B82359">
        <w:rPr>
          <w:rFonts w:ascii="Times New Roman" w:hAnsi="Times New Roman" w:cs="Times New Roman"/>
          <w:sz w:val="24"/>
          <w:szCs w:val="24"/>
        </w:rPr>
        <w:t xml:space="preserve">Dated Aizawl, the </w:t>
      </w:r>
      <w:r w:rsidRPr="00B82359">
        <w:rPr>
          <w:rFonts w:ascii="Times New Roman" w:hAnsi="Times New Roman" w:cs="Times New Roman"/>
          <w:bCs/>
          <w:sz w:val="24"/>
          <w:szCs w:val="24"/>
        </w:rPr>
        <w:t>12</w:t>
      </w:r>
      <w:r w:rsidRPr="00B82359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 w:rsidRPr="00B82359">
        <w:rPr>
          <w:rFonts w:ascii="Times New Roman" w:hAnsi="Times New Roman" w:cs="Times New Roman"/>
          <w:bCs/>
          <w:sz w:val="24"/>
          <w:szCs w:val="24"/>
        </w:rPr>
        <w:t xml:space="preserve"> August, 2022</w:t>
      </w:r>
    </w:p>
    <w:p w:rsidR="00B82359" w:rsidRPr="00B82359" w:rsidRDefault="00B82359" w:rsidP="00B82359">
      <w:pPr>
        <w:tabs>
          <w:tab w:val="left" w:pos="1123"/>
          <w:tab w:val="left" w:pos="4535"/>
          <w:tab w:val="left" w:pos="720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B82359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B82359" w:rsidRPr="00B82359" w:rsidRDefault="00B82359" w:rsidP="00B82359">
      <w:pPr>
        <w:tabs>
          <w:tab w:val="left" w:pos="1123"/>
          <w:tab w:val="left" w:pos="4535"/>
          <w:tab w:val="left" w:pos="720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B82359" w:rsidRPr="00B82359" w:rsidRDefault="00B82359" w:rsidP="00B82359">
      <w:pPr>
        <w:tabs>
          <w:tab w:val="left" w:pos="1123"/>
          <w:tab w:val="left" w:pos="4535"/>
          <w:tab w:val="left" w:pos="720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B82359" w:rsidRPr="00B82359" w:rsidRDefault="00B82359" w:rsidP="00B82359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82359">
        <w:rPr>
          <w:rFonts w:ascii="Times New Roman" w:hAnsi="Times New Roman" w:cs="Times New Roman"/>
          <w:sz w:val="24"/>
          <w:szCs w:val="24"/>
          <w:u w:val="single"/>
        </w:rPr>
        <w:t>NOTICE</w:t>
      </w:r>
    </w:p>
    <w:p w:rsidR="00B82359" w:rsidRPr="00B82359" w:rsidRDefault="00B82359" w:rsidP="00B82359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B82359" w:rsidRPr="00B82359" w:rsidRDefault="00B82359" w:rsidP="00B82359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B82359" w:rsidRPr="00B82359" w:rsidRDefault="00B82359" w:rsidP="00B82359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B82359" w:rsidRPr="00B82359" w:rsidRDefault="00B82359" w:rsidP="00B82359">
      <w:pPr>
        <w:spacing w:after="0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B82359">
        <w:rPr>
          <w:rFonts w:ascii="Times New Roman" w:hAnsi="Times New Roman" w:cs="Times New Roman"/>
          <w:sz w:val="24"/>
          <w:szCs w:val="24"/>
        </w:rPr>
        <w:t>This is to notify all concerned that each department should organized programme on 15</w:t>
      </w:r>
      <w:r w:rsidRPr="00B8235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B82359">
        <w:rPr>
          <w:rFonts w:ascii="Times New Roman" w:hAnsi="Times New Roman" w:cs="Times New Roman"/>
          <w:sz w:val="24"/>
          <w:szCs w:val="24"/>
        </w:rPr>
        <w:t xml:space="preserve"> August 2022 as a token of celebration of the 75</w:t>
      </w:r>
      <w:r w:rsidRPr="00B8235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B82359">
        <w:rPr>
          <w:rFonts w:ascii="Times New Roman" w:hAnsi="Times New Roman" w:cs="Times New Roman"/>
          <w:sz w:val="24"/>
          <w:szCs w:val="24"/>
        </w:rPr>
        <w:t xml:space="preserve"> year of India’s Independence (India@75 under Azadi Ka Amrut Mahotsav (AKAM).</w:t>
      </w:r>
    </w:p>
    <w:p w:rsidR="00B82359" w:rsidRPr="00B82359" w:rsidRDefault="00B82359" w:rsidP="00B82359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</w:p>
    <w:p w:rsidR="00B82359" w:rsidRPr="00B82359" w:rsidRDefault="00B82359" w:rsidP="00B82359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</w:p>
    <w:p w:rsidR="00B82359" w:rsidRDefault="00B82359" w:rsidP="00B82359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</w:p>
    <w:p w:rsidR="0006442A" w:rsidRPr="00B82359" w:rsidRDefault="0006442A" w:rsidP="00B82359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4448175</wp:posOffset>
            </wp:positionH>
            <wp:positionV relativeFrom="paragraph">
              <wp:posOffset>10795</wp:posOffset>
            </wp:positionV>
            <wp:extent cx="1743075" cy="495300"/>
            <wp:effectExtent l="19050" t="0" r="9525" b="0"/>
            <wp:wrapNone/>
            <wp:docPr id="2" name="Picture 17" descr="D:\Documents\Signature\pu moit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D:\Documents\Signature\pu moite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82359" w:rsidRPr="00B82359" w:rsidRDefault="00B82359" w:rsidP="00B82359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</w:p>
    <w:p w:rsidR="00B82359" w:rsidRPr="00B82359" w:rsidRDefault="00B82359" w:rsidP="00B8235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82359" w:rsidRPr="00B82359" w:rsidRDefault="0006442A" w:rsidP="00B82359">
      <w:pPr>
        <w:tabs>
          <w:tab w:val="left" w:pos="1123"/>
          <w:tab w:val="left" w:pos="5940"/>
          <w:tab w:val="left" w:pos="7200"/>
          <w:tab w:val="left" w:pos="8640"/>
        </w:tabs>
        <w:autoSpaceDE w:val="0"/>
        <w:autoSpaceDN w:val="0"/>
        <w:adjustRightInd w:val="0"/>
        <w:spacing w:after="0"/>
        <w:ind w:left="6480"/>
        <w:jc w:val="center"/>
        <w:rPr>
          <w:rFonts w:ascii="Times New Roman" w:hAnsi="Times New Roman" w:cs="Times New Roman"/>
          <w:sz w:val="24"/>
          <w:szCs w:val="24"/>
        </w:rPr>
      </w:pPr>
      <w:r w:rsidRPr="00B82359">
        <w:rPr>
          <w:rFonts w:ascii="Times New Roman" w:hAnsi="Times New Roman" w:cs="Times New Roman"/>
          <w:sz w:val="24"/>
          <w:szCs w:val="24"/>
        </w:rPr>
        <w:t xml:space="preserve"> </w:t>
      </w:r>
      <w:r w:rsidR="00B82359" w:rsidRPr="00B82359">
        <w:rPr>
          <w:rFonts w:ascii="Times New Roman" w:hAnsi="Times New Roman" w:cs="Times New Roman"/>
          <w:sz w:val="24"/>
          <w:szCs w:val="24"/>
        </w:rPr>
        <w:t>(Prof.K.VANLALMAWIA)</w:t>
      </w:r>
    </w:p>
    <w:p w:rsidR="00B82359" w:rsidRPr="00B82359" w:rsidRDefault="00B82359" w:rsidP="00B82359">
      <w:pPr>
        <w:tabs>
          <w:tab w:val="left" w:pos="1123"/>
          <w:tab w:val="left" w:pos="4535"/>
          <w:tab w:val="left" w:pos="7200"/>
        </w:tabs>
        <w:autoSpaceDE w:val="0"/>
        <w:autoSpaceDN w:val="0"/>
        <w:adjustRightInd w:val="0"/>
        <w:spacing w:after="0"/>
        <w:ind w:left="6480"/>
        <w:jc w:val="center"/>
        <w:rPr>
          <w:rFonts w:ascii="Times New Roman" w:hAnsi="Times New Roman" w:cs="Times New Roman"/>
          <w:sz w:val="24"/>
          <w:szCs w:val="24"/>
        </w:rPr>
      </w:pPr>
      <w:r w:rsidRPr="00B82359">
        <w:rPr>
          <w:rFonts w:ascii="Times New Roman" w:hAnsi="Times New Roman" w:cs="Times New Roman"/>
          <w:sz w:val="24"/>
          <w:szCs w:val="24"/>
        </w:rPr>
        <w:t>Principal</w:t>
      </w:r>
    </w:p>
    <w:p w:rsidR="00B82359" w:rsidRPr="00B82359" w:rsidRDefault="00B82359" w:rsidP="00B82359">
      <w:pPr>
        <w:tabs>
          <w:tab w:val="left" w:pos="1123"/>
          <w:tab w:val="left" w:pos="4535"/>
          <w:tab w:val="left" w:pos="7200"/>
        </w:tabs>
        <w:autoSpaceDE w:val="0"/>
        <w:autoSpaceDN w:val="0"/>
        <w:adjustRightInd w:val="0"/>
        <w:spacing w:after="0"/>
        <w:ind w:left="6480"/>
        <w:jc w:val="center"/>
        <w:rPr>
          <w:rFonts w:ascii="Times New Roman" w:hAnsi="Times New Roman" w:cs="Times New Roman"/>
          <w:sz w:val="24"/>
          <w:szCs w:val="24"/>
        </w:rPr>
      </w:pPr>
      <w:r w:rsidRPr="00B82359">
        <w:rPr>
          <w:rFonts w:ascii="Times New Roman" w:hAnsi="Times New Roman" w:cs="Times New Roman"/>
          <w:sz w:val="24"/>
          <w:szCs w:val="24"/>
        </w:rPr>
        <w:t>Govt.Johnson College</w:t>
      </w:r>
    </w:p>
    <w:p w:rsidR="00B82359" w:rsidRPr="00B82359" w:rsidRDefault="00B82359" w:rsidP="00B82359">
      <w:pPr>
        <w:tabs>
          <w:tab w:val="left" w:pos="1123"/>
          <w:tab w:val="left" w:pos="4535"/>
          <w:tab w:val="left" w:pos="7200"/>
        </w:tabs>
        <w:autoSpaceDE w:val="0"/>
        <w:autoSpaceDN w:val="0"/>
        <w:adjustRightInd w:val="0"/>
        <w:spacing w:after="0"/>
        <w:ind w:left="6480"/>
        <w:jc w:val="center"/>
        <w:rPr>
          <w:rFonts w:ascii="Times New Roman" w:hAnsi="Times New Roman" w:cs="Times New Roman"/>
          <w:sz w:val="24"/>
          <w:szCs w:val="24"/>
        </w:rPr>
      </w:pPr>
      <w:r w:rsidRPr="00B82359">
        <w:rPr>
          <w:rFonts w:ascii="Times New Roman" w:hAnsi="Times New Roman" w:cs="Times New Roman"/>
          <w:sz w:val="24"/>
          <w:szCs w:val="24"/>
        </w:rPr>
        <w:t>Aizawl : Mizoram</w:t>
      </w:r>
    </w:p>
    <w:p w:rsidR="00B82359" w:rsidRPr="00B82359" w:rsidRDefault="00B82359" w:rsidP="00B823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82359" w:rsidRPr="00B82359" w:rsidRDefault="00B82359" w:rsidP="00B8235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B82359">
        <w:rPr>
          <w:rFonts w:ascii="Times New Roman" w:hAnsi="Times New Roman" w:cs="Times New Roman"/>
          <w:sz w:val="24"/>
          <w:szCs w:val="24"/>
        </w:rPr>
        <w:t>Memo No.</w:t>
      </w:r>
      <w:r w:rsidRPr="00B8235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A. 12026/6/</w:t>
      </w:r>
      <w:r w:rsidRPr="00B82359">
        <w:rPr>
          <w:rFonts w:ascii="Times New Roman" w:hAnsi="Times New Roman" w:cs="Times New Roman"/>
          <w:color w:val="000000"/>
          <w:sz w:val="24"/>
          <w:szCs w:val="24"/>
        </w:rPr>
        <w:t>2021/GJC-125</w:t>
      </w:r>
      <w:r w:rsidRPr="00B8235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</w:t>
      </w:r>
      <w:r w:rsidR="000113AF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B8235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: </w:t>
      </w:r>
      <w:r w:rsidR="000113AF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="000113AF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B82359">
        <w:rPr>
          <w:rFonts w:ascii="Times New Roman" w:hAnsi="Times New Roman" w:cs="Times New Roman"/>
          <w:bCs/>
          <w:sz w:val="24"/>
          <w:szCs w:val="24"/>
        </w:rPr>
        <w:t>Dated Aizawl, the 12</w:t>
      </w:r>
      <w:r w:rsidRPr="00B82359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 w:rsidRPr="00B82359">
        <w:rPr>
          <w:rFonts w:ascii="Times New Roman" w:hAnsi="Times New Roman" w:cs="Times New Roman"/>
          <w:bCs/>
          <w:sz w:val="24"/>
          <w:szCs w:val="24"/>
        </w:rPr>
        <w:t xml:space="preserve"> August, 2022.</w:t>
      </w:r>
    </w:p>
    <w:p w:rsidR="00B82359" w:rsidRPr="00B82359" w:rsidRDefault="00B82359" w:rsidP="00B8235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B82359" w:rsidRPr="00B82359" w:rsidRDefault="00B82359" w:rsidP="00B8235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B82359">
        <w:rPr>
          <w:rFonts w:ascii="Times New Roman" w:hAnsi="Times New Roman" w:cs="Times New Roman"/>
          <w:bCs/>
          <w:sz w:val="24"/>
          <w:szCs w:val="24"/>
        </w:rPr>
        <w:t>Copy to:-</w:t>
      </w:r>
    </w:p>
    <w:p w:rsidR="00B82359" w:rsidRPr="00B82359" w:rsidRDefault="00B82359" w:rsidP="00B82359">
      <w:pPr>
        <w:autoSpaceDE w:val="0"/>
        <w:autoSpaceDN w:val="0"/>
        <w:adjustRightInd w:val="0"/>
        <w:spacing w:after="0"/>
        <w:ind w:left="720" w:firstLine="720"/>
        <w:rPr>
          <w:rFonts w:ascii="Times New Roman" w:hAnsi="Times New Roman" w:cs="Times New Roman"/>
          <w:bCs/>
          <w:sz w:val="24"/>
          <w:szCs w:val="24"/>
        </w:rPr>
      </w:pPr>
      <w:r w:rsidRPr="00B82359">
        <w:rPr>
          <w:rFonts w:ascii="Times New Roman" w:hAnsi="Times New Roman" w:cs="Times New Roman"/>
          <w:bCs/>
          <w:sz w:val="24"/>
          <w:szCs w:val="24"/>
        </w:rPr>
        <w:t>1) Coordinator, IQAC, Govt. Johnson College</w:t>
      </w:r>
    </w:p>
    <w:p w:rsidR="00B82359" w:rsidRPr="00B82359" w:rsidRDefault="00B82359" w:rsidP="00B82359">
      <w:pPr>
        <w:autoSpaceDE w:val="0"/>
        <w:autoSpaceDN w:val="0"/>
        <w:adjustRightInd w:val="0"/>
        <w:spacing w:after="0"/>
        <w:ind w:left="720" w:firstLine="720"/>
        <w:rPr>
          <w:rFonts w:ascii="Times New Roman" w:hAnsi="Times New Roman" w:cs="Times New Roman"/>
          <w:bCs/>
          <w:sz w:val="24"/>
          <w:szCs w:val="24"/>
        </w:rPr>
      </w:pPr>
      <w:r w:rsidRPr="00B82359">
        <w:rPr>
          <w:rFonts w:ascii="Times New Roman" w:hAnsi="Times New Roman" w:cs="Times New Roman"/>
          <w:bCs/>
          <w:sz w:val="24"/>
          <w:szCs w:val="24"/>
        </w:rPr>
        <w:t>2) All HOD for information &amp; necessary action</w:t>
      </w:r>
    </w:p>
    <w:p w:rsidR="00B82359" w:rsidRPr="00B82359" w:rsidRDefault="00B82359" w:rsidP="00B82359">
      <w:pPr>
        <w:autoSpaceDE w:val="0"/>
        <w:autoSpaceDN w:val="0"/>
        <w:adjustRightInd w:val="0"/>
        <w:spacing w:after="0"/>
        <w:ind w:left="720" w:firstLine="720"/>
        <w:rPr>
          <w:rFonts w:ascii="Times New Roman" w:hAnsi="Times New Roman" w:cs="Times New Roman"/>
          <w:bCs/>
          <w:sz w:val="24"/>
          <w:szCs w:val="24"/>
        </w:rPr>
      </w:pPr>
      <w:r w:rsidRPr="00B82359">
        <w:rPr>
          <w:rFonts w:ascii="Times New Roman" w:hAnsi="Times New Roman" w:cs="Times New Roman"/>
          <w:bCs/>
          <w:sz w:val="24"/>
          <w:szCs w:val="24"/>
        </w:rPr>
        <w:t>3) Notice Board</w:t>
      </w:r>
    </w:p>
    <w:p w:rsidR="00B82359" w:rsidRPr="00B82359" w:rsidRDefault="0006442A" w:rsidP="00B82359">
      <w:pPr>
        <w:autoSpaceDE w:val="0"/>
        <w:autoSpaceDN w:val="0"/>
        <w:adjustRightInd w:val="0"/>
        <w:spacing w:after="0"/>
        <w:ind w:left="14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4305300</wp:posOffset>
            </wp:positionH>
            <wp:positionV relativeFrom="paragraph">
              <wp:posOffset>170815</wp:posOffset>
            </wp:positionV>
            <wp:extent cx="1743075" cy="495300"/>
            <wp:effectExtent l="19050" t="0" r="9525" b="0"/>
            <wp:wrapNone/>
            <wp:docPr id="7" name="Picture 17" descr="D:\Documents\Signature\pu moit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D:\Documents\Signature\pu moite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82359" w:rsidRPr="00B82359">
        <w:rPr>
          <w:rFonts w:ascii="Times New Roman" w:hAnsi="Times New Roman" w:cs="Times New Roman"/>
          <w:bCs/>
          <w:sz w:val="24"/>
          <w:szCs w:val="24"/>
        </w:rPr>
        <w:t>2)Office File.</w:t>
      </w:r>
    </w:p>
    <w:p w:rsidR="00B82359" w:rsidRPr="00B82359" w:rsidRDefault="00B82359" w:rsidP="00B82359">
      <w:pPr>
        <w:autoSpaceDE w:val="0"/>
        <w:autoSpaceDN w:val="0"/>
        <w:adjustRightInd w:val="0"/>
        <w:spacing w:after="0"/>
        <w:ind w:left="1440"/>
        <w:rPr>
          <w:rFonts w:ascii="Times New Roman" w:hAnsi="Times New Roman" w:cs="Times New Roman"/>
          <w:bCs/>
          <w:sz w:val="24"/>
          <w:szCs w:val="24"/>
        </w:rPr>
      </w:pPr>
    </w:p>
    <w:p w:rsidR="00B82359" w:rsidRPr="00B82359" w:rsidRDefault="00B82359" w:rsidP="00B82359">
      <w:pPr>
        <w:autoSpaceDE w:val="0"/>
        <w:autoSpaceDN w:val="0"/>
        <w:adjustRightInd w:val="0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:rsidR="00B82359" w:rsidRPr="00B82359" w:rsidRDefault="00B82359" w:rsidP="00B8235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B82359" w:rsidRPr="00B82359" w:rsidRDefault="00B82359" w:rsidP="00B82359">
      <w:pPr>
        <w:tabs>
          <w:tab w:val="left" w:pos="1123"/>
          <w:tab w:val="left" w:pos="5940"/>
          <w:tab w:val="left" w:pos="7200"/>
          <w:tab w:val="left" w:pos="8640"/>
        </w:tabs>
        <w:autoSpaceDE w:val="0"/>
        <w:autoSpaceDN w:val="0"/>
        <w:adjustRightInd w:val="0"/>
        <w:spacing w:after="0"/>
        <w:ind w:left="6480"/>
        <w:jc w:val="center"/>
        <w:rPr>
          <w:rFonts w:ascii="Times New Roman" w:hAnsi="Times New Roman" w:cs="Times New Roman"/>
          <w:sz w:val="24"/>
          <w:szCs w:val="24"/>
        </w:rPr>
      </w:pPr>
      <w:r w:rsidRPr="00B82359">
        <w:rPr>
          <w:rFonts w:ascii="Times New Roman" w:hAnsi="Times New Roman" w:cs="Times New Roman"/>
          <w:sz w:val="24"/>
          <w:szCs w:val="24"/>
        </w:rPr>
        <w:t>(Prof. K.VANLALMAWIA)</w:t>
      </w:r>
    </w:p>
    <w:p w:rsidR="00B82359" w:rsidRPr="00B82359" w:rsidRDefault="00B82359" w:rsidP="00B82359">
      <w:pPr>
        <w:tabs>
          <w:tab w:val="left" w:pos="1123"/>
          <w:tab w:val="left" w:pos="4535"/>
          <w:tab w:val="left" w:pos="7200"/>
        </w:tabs>
        <w:autoSpaceDE w:val="0"/>
        <w:autoSpaceDN w:val="0"/>
        <w:adjustRightInd w:val="0"/>
        <w:spacing w:after="0"/>
        <w:ind w:left="6480"/>
        <w:jc w:val="center"/>
        <w:rPr>
          <w:rFonts w:ascii="Times New Roman" w:hAnsi="Times New Roman" w:cs="Times New Roman"/>
          <w:sz w:val="24"/>
          <w:szCs w:val="24"/>
        </w:rPr>
      </w:pPr>
      <w:r w:rsidRPr="00B82359">
        <w:rPr>
          <w:rFonts w:ascii="Times New Roman" w:hAnsi="Times New Roman" w:cs="Times New Roman"/>
          <w:sz w:val="24"/>
          <w:szCs w:val="24"/>
        </w:rPr>
        <w:t>Principal</w:t>
      </w:r>
    </w:p>
    <w:p w:rsidR="00B82359" w:rsidRPr="00B82359" w:rsidRDefault="00B82359" w:rsidP="00B82359">
      <w:pPr>
        <w:tabs>
          <w:tab w:val="left" w:pos="1123"/>
          <w:tab w:val="left" w:pos="4535"/>
          <w:tab w:val="left" w:pos="7200"/>
        </w:tabs>
        <w:autoSpaceDE w:val="0"/>
        <w:autoSpaceDN w:val="0"/>
        <w:adjustRightInd w:val="0"/>
        <w:spacing w:after="0"/>
        <w:ind w:left="6480"/>
        <w:jc w:val="center"/>
        <w:rPr>
          <w:rFonts w:ascii="Times New Roman" w:hAnsi="Times New Roman" w:cs="Times New Roman"/>
          <w:sz w:val="24"/>
          <w:szCs w:val="24"/>
        </w:rPr>
      </w:pPr>
      <w:r w:rsidRPr="00B82359">
        <w:rPr>
          <w:rFonts w:ascii="Times New Roman" w:hAnsi="Times New Roman" w:cs="Times New Roman"/>
          <w:sz w:val="24"/>
          <w:szCs w:val="24"/>
        </w:rPr>
        <w:t>Govt.Johnson College</w:t>
      </w:r>
    </w:p>
    <w:p w:rsidR="00B82359" w:rsidRPr="00B82359" w:rsidRDefault="00B82359" w:rsidP="00B82359">
      <w:pPr>
        <w:tabs>
          <w:tab w:val="left" w:pos="1123"/>
          <w:tab w:val="left" w:pos="4535"/>
          <w:tab w:val="left" w:pos="7200"/>
        </w:tabs>
        <w:autoSpaceDE w:val="0"/>
        <w:autoSpaceDN w:val="0"/>
        <w:adjustRightInd w:val="0"/>
        <w:spacing w:after="0"/>
        <w:ind w:left="6480"/>
        <w:jc w:val="center"/>
        <w:rPr>
          <w:rFonts w:ascii="Times New Roman" w:hAnsi="Times New Roman" w:cs="Times New Roman"/>
          <w:sz w:val="24"/>
          <w:szCs w:val="24"/>
        </w:rPr>
      </w:pPr>
      <w:r w:rsidRPr="00B82359">
        <w:rPr>
          <w:rFonts w:ascii="Times New Roman" w:hAnsi="Times New Roman" w:cs="Times New Roman"/>
          <w:sz w:val="24"/>
          <w:szCs w:val="24"/>
        </w:rPr>
        <w:t>Aizawl : Mizoram</w:t>
      </w:r>
    </w:p>
    <w:p w:rsidR="00EC33BE" w:rsidRPr="00B82359" w:rsidRDefault="00047733" w:rsidP="00B823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2359">
        <w:rPr>
          <w:rFonts w:ascii="Times New Roman" w:hAnsi="Times New Roman" w:cs="Times New Roman"/>
          <w:sz w:val="24"/>
          <w:szCs w:val="24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I&amp;amp;B Ministry advises media houses to use official logo ..." style="width:24pt;height:24pt"/>
        </w:pict>
      </w:r>
      <w:r w:rsidRPr="00B82359">
        <w:rPr>
          <w:rFonts w:ascii="Times New Roman" w:hAnsi="Times New Roman" w:cs="Times New Roman"/>
          <w:sz w:val="24"/>
          <w:szCs w:val="24"/>
        </w:rPr>
        <w:pict>
          <v:shape id="_x0000_i1026" type="#_x0000_t75" alt="Download Lori Writing, Rangoli Making and Deshbhakti Geet ..." style="width:24pt;height:24pt"/>
        </w:pict>
      </w:r>
      <w:r w:rsidRPr="00B82359">
        <w:rPr>
          <w:rFonts w:ascii="Times New Roman" w:hAnsi="Times New Roman" w:cs="Times New Roman"/>
          <w:sz w:val="24"/>
          <w:szCs w:val="24"/>
        </w:rPr>
        <w:pict>
          <v:shape id="_x0000_i1027" type="#_x0000_t75" alt="Azadi Ka Amrit Mahotsav, Ministry of Culture, Government of India" style="width:24pt;height:24pt"/>
        </w:pict>
      </w:r>
      <w:r w:rsidRPr="00B82359">
        <w:rPr>
          <w:rFonts w:ascii="Times New Roman" w:hAnsi="Times New Roman" w:cs="Times New Roman"/>
          <w:sz w:val="24"/>
          <w:szCs w:val="24"/>
        </w:rPr>
        <w:pict>
          <v:shape id="_x0000_i1028" type="#_x0000_t75" alt="Har Ghar Tiranga" style="width:168.75pt;height:168.75pt"/>
        </w:pict>
      </w:r>
    </w:p>
    <w:sectPr w:rsidR="00EC33BE" w:rsidRPr="00B82359" w:rsidSect="000113AF">
      <w:headerReference w:type="default" r:id="rId7"/>
      <w:pgSz w:w="11907" w:h="16839" w:code="9"/>
      <w:pgMar w:top="1440" w:right="90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08F3" w:rsidRDefault="001108F3" w:rsidP="00B82359">
      <w:pPr>
        <w:spacing w:after="0" w:line="240" w:lineRule="auto"/>
      </w:pPr>
      <w:r>
        <w:separator/>
      </w:r>
    </w:p>
  </w:endnote>
  <w:endnote w:type="continuationSeparator" w:id="1">
    <w:p w:rsidR="001108F3" w:rsidRDefault="001108F3" w:rsidP="00B823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mCom">
    <w:altName w:val="Palatino Linotype"/>
    <w:charset w:val="00"/>
    <w:family w:val="roman"/>
    <w:pitch w:val="variable"/>
    <w:sig w:usb0="00000001" w:usb1="00000000" w:usb2="00000000" w:usb3="00000000" w:csb0="0000001B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08F3" w:rsidRDefault="001108F3" w:rsidP="00B82359">
      <w:pPr>
        <w:spacing w:after="0" w:line="240" w:lineRule="auto"/>
      </w:pPr>
      <w:r>
        <w:separator/>
      </w:r>
    </w:p>
  </w:footnote>
  <w:footnote w:type="continuationSeparator" w:id="1">
    <w:p w:rsidR="001108F3" w:rsidRDefault="001108F3" w:rsidP="00B823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359" w:rsidRDefault="00B82359" w:rsidP="00B82359">
    <w:pPr>
      <w:pStyle w:val="Header"/>
      <w:tabs>
        <w:tab w:val="clear" w:pos="9360"/>
        <w:tab w:val="left" w:pos="0"/>
        <w:tab w:val="left" w:pos="540"/>
        <w:tab w:val="center" w:pos="5175"/>
      </w:tabs>
      <w:jc w:val="center"/>
      <w:rPr>
        <w:rFonts w:ascii="SamCom" w:hAnsi="SamCom"/>
        <w:b/>
        <w:sz w:val="24"/>
        <w:szCs w:val="24"/>
      </w:rPr>
    </w:pPr>
    <w:r>
      <w:rPr>
        <w:rFonts w:ascii="SamCom" w:hAnsi="SamCom"/>
        <w:b/>
        <w:noProof/>
        <w:sz w:val="24"/>
        <w:szCs w:val="24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2819282</wp:posOffset>
          </wp:positionH>
          <wp:positionV relativeFrom="paragraph">
            <wp:posOffset>-235363</wp:posOffset>
          </wp:positionV>
          <wp:extent cx="911934" cy="457200"/>
          <wp:effectExtent l="19050" t="0" r="2466" b="0"/>
          <wp:wrapNone/>
          <wp:docPr id="1" name="Picture 0" descr="College Logo 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lege Logo jpeg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11860" cy="4571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SamCom" w:hAnsi="SamCom"/>
        <w:b/>
        <w:noProof/>
        <w:sz w:val="24"/>
        <w:szCs w:val="24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97347</wp:posOffset>
          </wp:positionH>
          <wp:positionV relativeFrom="paragraph">
            <wp:posOffset>-43977</wp:posOffset>
          </wp:positionV>
          <wp:extent cx="1341917" cy="818707"/>
          <wp:effectExtent l="19050" t="0" r="0" b="0"/>
          <wp:wrapNone/>
          <wp:docPr id="3" name="Picture 4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2">
                    <a:lum contrast="3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917" cy="8187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SamCom" w:hAnsi="SamCom"/>
        <w:b/>
        <w:noProof/>
        <w:sz w:val="24"/>
        <w:szCs w:val="24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5083810</wp:posOffset>
          </wp:positionH>
          <wp:positionV relativeFrom="paragraph">
            <wp:posOffset>83185</wp:posOffset>
          </wp:positionV>
          <wp:extent cx="1203325" cy="594995"/>
          <wp:effectExtent l="19050" t="0" r="0" b="0"/>
          <wp:wrapNone/>
          <wp:docPr id="5" name="Picture 2" descr="Swachh Bharat PN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wachh Bharat PNF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203325" cy="594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82359" w:rsidRPr="00670132" w:rsidRDefault="00B82359" w:rsidP="00B82359">
    <w:pPr>
      <w:pStyle w:val="Header"/>
      <w:tabs>
        <w:tab w:val="clear" w:pos="9360"/>
        <w:tab w:val="left" w:pos="0"/>
        <w:tab w:val="left" w:pos="540"/>
        <w:tab w:val="center" w:pos="5175"/>
      </w:tabs>
      <w:jc w:val="center"/>
      <w:rPr>
        <w:rFonts w:ascii="SamCom" w:hAnsi="SamCom"/>
        <w:b/>
        <w:sz w:val="24"/>
        <w:szCs w:val="24"/>
      </w:rPr>
    </w:pPr>
    <w:r w:rsidRPr="00670132">
      <w:rPr>
        <w:rFonts w:ascii="SamCom" w:hAnsi="SamCom"/>
        <w:b/>
        <w:sz w:val="24"/>
        <w:szCs w:val="24"/>
      </w:rPr>
      <w:t>OFFICE OF THE PRINCIPAL</w:t>
    </w:r>
  </w:p>
  <w:p w:rsidR="00B82359" w:rsidRPr="00670132" w:rsidRDefault="00B82359" w:rsidP="00B82359">
    <w:pPr>
      <w:tabs>
        <w:tab w:val="center" w:pos="5175"/>
        <w:tab w:val="left" w:pos="8805"/>
      </w:tabs>
      <w:autoSpaceDE w:val="0"/>
      <w:autoSpaceDN w:val="0"/>
      <w:adjustRightInd w:val="0"/>
      <w:rPr>
        <w:rFonts w:ascii="SamCom" w:hAnsi="SamCom"/>
        <w:b/>
      </w:rPr>
    </w:pPr>
    <w:r>
      <w:rPr>
        <w:rFonts w:ascii="SamCom" w:hAnsi="SamCom"/>
        <w:b/>
      </w:rPr>
      <w:tab/>
    </w:r>
    <w:r w:rsidRPr="00670132">
      <w:rPr>
        <w:rFonts w:ascii="SamCom" w:hAnsi="SamCom"/>
        <w:b/>
      </w:rPr>
      <w:t>GOVERNMENT JOHNSON COLLEGE</w:t>
    </w:r>
    <w:r>
      <w:rPr>
        <w:rFonts w:ascii="SamCom" w:hAnsi="SamCom"/>
        <w:b/>
      </w:rPr>
      <w:tab/>
    </w:r>
  </w:p>
  <w:p w:rsidR="00B82359" w:rsidRDefault="00B82359" w:rsidP="00B82359">
    <w:pPr>
      <w:tabs>
        <w:tab w:val="center" w:pos="4680"/>
        <w:tab w:val="left" w:pos="6390"/>
      </w:tabs>
      <w:autoSpaceDE w:val="0"/>
      <w:autoSpaceDN w:val="0"/>
      <w:adjustRightInd w:val="0"/>
      <w:jc w:val="center"/>
      <w:rPr>
        <w:rFonts w:ascii="SamCom" w:hAnsi="SamCom" w:cs="Gautami"/>
        <w:b/>
        <w:spacing w:val="15"/>
      </w:rPr>
    </w:pPr>
    <w:r w:rsidRPr="00670132">
      <w:rPr>
        <w:rFonts w:ascii="SamCom" w:hAnsi="SamCom" w:cs="Gautami"/>
        <w:b/>
        <w:spacing w:val="15"/>
      </w:rPr>
      <w:t>AIZAWL MIZORAM</w:t>
    </w:r>
  </w:p>
  <w:p w:rsidR="00B82359" w:rsidRPr="00CC3B5A" w:rsidRDefault="00B82359" w:rsidP="00B82359">
    <w:pPr>
      <w:tabs>
        <w:tab w:val="center" w:pos="4680"/>
        <w:tab w:val="left" w:pos="6390"/>
      </w:tabs>
      <w:autoSpaceDE w:val="0"/>
      <w:autoSpaceDN w:val="0"/>
      <w:adjustRightInd w:val="0"/>
      <w:rPr>
        <w:rFonts w:eastAsia="Batang"/>
      </w:rPr>
    </w:pPr>
    <w:r w:rsidRPr="006C4A00">
      <w:rPr>
        <w:rFonts w:eastAsia="Batang"/>
        <w:noProof/>
        <w:spacing w:val="15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3" type="#_x0000_t32" style="position:absolute;margin-left:-54.1pt;margin-top:22.2pt;width:594.85pt;height:.05pt;z-index:251658240" o:connectortype="straight" strokeweight="4.5pt">
          <v:stroke r:id="rId4" o:title="" filltype="pattern"/>
        </v:shape>
      </w:pict>
    </w:r>
    <w:r w:rsidRPr="00CC3B5A">
      <w:rPr>
        <w:rFonts w:ascii="Agency FB" w:eastAsia="Batang" w:hAnsi="Agency FB" w:cs="Gautami"/>
        <w:spacing w:val="15"/>
      </w:rPr>
      <w:t>Shivaji Tillah, Khatla: Aizawl Mizoram-796001, Phone:0389-2334757,</w:t>
    </w:r>
    <w:r>
      <w:rPr>
        <w:rFonts w:ascii="Agency FB" w:eastAsia="Batang" w:hAnsi="Agency FB" w:cs="Gautami"/>
        <w:spacing w:val="15"/>
      </w:rPr>
      <w:t>Website : gjc.ac.in, Email :g</w:t>
    </w:r>
    <w:r w:rsidRPr="00CC3B5A">
      <w:rPr>
        <w:rFonts w:ascii="Agency FB" w:eastAsia="Batang" w:hAnsi="Agency FB" w:cs="Gautami"/>
        <w:spacing w:val="15"/>
      </w:rPr>
      <w:t>jcmizoram@gmail.com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3"/>
      <o:rules v:ext="edit">
        <o:r id="V:Rule1" type="connector" idref="#_x0000_s3073"/>
      </o:rules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517EC"/>
    <w:rsid w:val="000113AF"/>
    <w:rsid w:val="00047733"/>
    <w:rsid w:val="0006442A"/>
    <w:rsid w:val="001108F3"/>
    <w:rsid w:val="003517EC"/>
    <w:rsid w:val="008D1BFC"/>
    <w:rsid w:val="00B82359"/>
    <w:rsid w:val="00EC3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7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23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2359"/>
  </w:style>
  <w:style w:type="paragraph" w:styleId="Footer">
    <w:name w:val="footer"/>
    <w:basedOn w:val="Normal"/>
    <w:link w:val="FooterChar"/>
    <w:uiPriority w:val="99"/>
    <w:semiHidden/>
    <w:unhideWhenUsed/>
    <w:rsid w:val="00B823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2359"/>
  </w:style>
  <w:style w:type="paragraph" w:styleId="BalloonText">
    <w:name w:val="Balloon Text"/>
    <w:basedOn w:val="Normal"/>
    <w:link w:val="BalloonTextChar"/>
    <w:uiPriority w:val="99"/>
    <w:semiHidden/>
    <w:unhideWhenUsed/>
    <w:rsid w:val="00064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4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</dc:creator>
  <cp:keywords/>
  <dc:description/>
  <cp:lastModifiedBy>Miss</cp:lastModifiedBy>
  <cp:revision>5</cp:revision>
  <dcterms:created xsi:type="dcterms:W3CDTF">2022-08-10T19:02:00Z</dcterms:created>
  <dcterms:modified xsi:type="dcterms:W3CDTF">2022-08-12T21:48:00Z</dcterms:modified>
</cp:coreProperties>
</file>