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6C1" w:rsidRPr="000B65C4" w:rsidRDefault="005D46C1" w:rsidP="005D46C1">
      <w:pPr>
        <w:pStyle w:val="NoSpacing"/>
        <w:jc w:val="center"/>
        <w:rPr>
          <w:rFonts w:ascii="Times New Roman" w:hAnsi="Times New Roman" w:cs="Times New Roman"/>
          <w:b/>
          <w:bCs/>
        </w:rPr>
      </w:pPr>
      <w:r w:rsidRPr="000B65C4">
        <w:rPr>
          <w:rFonts w:ascii="Times New Roman" w:hAnsi="Times New Roman" w:cs="Times New Roman"/>
          <w:b/>
          <w:bCs/>
          <w:noProof/>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-685800</wp:posOffset>
            </wp:positionV>
            <wp:extent cx="1219200" cy="681355"/>
            <wp:effectExtent l="19050" t="0" r="0" b="0"/>
            <wp:wrapTight wrapText="bothSides">
              <wp:wrapPolygon edited="0">
                <wp:start x="-338" y="0"/>
                <wp:lineTo x="-338" y="21137"/>
                <wp:lineTo x="21600" y="21137"/>
                <wp:lineTo x="21600" y="0"/>
                <wp:lineTo x="-338" y="0"/>
              </wp:wrapPolygon>
            </wp:wrapTight>
            <wp:docPr id="2" name="Picture 0" descr="College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 jpeg.jpg"/>
                    <pic:cNvPicPr/>
                  </pic:nvPicPr>
                  <pic:blipFill>
                    <a:blip r:embed="rId5" cstate="print"/>
                    <a:stretch>
                      <a:fillRect/>
                    </a:stretch>
                  </pic:blipFill>
                  <pic:spPr>
                    <a:xfrm>
                      <a:off x="0" y="0"/>
                      <a:ext cx="1219200" cy="681355"/>
                    </a:xfrm>
                    <a:prstGeom prst="rect">
                      <a:avLst/>
                    </a:prstGeom>
                  </pic:spPr>
                </pic:pic>
              </a:graphicData>
            </a:graphic>
          </wp:anchor>
        </w:drawing>
      </w:r>
    </w:p>
    <w:p w:rsidR="005D46C1" w:rsidRDefault="005D46C1" w:rsidP="005D46C1">
      <w:pPr>
        <w:pStyle w:val="NoSpacing"/>
        <w:jc w:val="center"/>
        <w:rPr>
          <w:rFonts w:ascii="Times New Roman" w:hAnsi="Times New Roman" w:cs="Times New Roman"/>
          <w:b/>
          <w:bCs/>
        </w:rPr>
      </w:pPr>
    </w:p>
    <w:p w:rsidR="004F676D" w:rsidRPr="000B65C4" w:rsidRDefault="004F676D" w:rsidP="005D46C1">
      <w:pPr>
        <w:pStyle w:val="NoSpacing"/>
        <w:jc w:val="center"/>
        <w:rPr>
          <w:rFonts w:ascii="Times New Roman" w:hAnsi="Times New Roman" w:cs="Times New Roman"/>
          <w:b/>
          <w:bCs/>
        </w:rPr>
      </w:pPr>
    </w:p>
    <w:p w:rsidR="005D46C1" w:rsidRPr="000B65C4" w:rsidRDefault="005D46C1" w:rsidP="005D46C1">
      <w:pPr>
        <w:pStyle w:val="NoSpacing"/>
        <w:jc w:val="center"/>
        <w:rPr>
          <w:rStyle w:val="Strong"/>
          <w:rFonts w:ascii="Times New Roman" w:hAnsi="Times New Roman" w:cs="Times New Roman"/>
        </w:rPr>
      </w:pPr>
    </w:p>
    <w:p w:rsidR="005D46C1" w:rsidRPr="000B65C4" w:rsidRDefault="005D46C1" w:rsidP="005D46C1">
      <w:pPr>
        <w:pStyle w:val="NoSpacing"/>
        <w:jc w:val="center"/>
        <w:rPr>
          <w:rStyle w:val="Strong"/>
          <w:rFonts w:ascii="Times New Roman" w:hAnsi="Times New Roman" w:cs="Times New Roman"/>
        </w:rPr>
      </w:pPr>
    </w:p>
    <w:p w:rsidR="005D46C1" w:rsidRPr="005D198E" w:rsidRDefault="005D46C1" w:rsidP="005D46C1">
      <w:pPr>
        <w:pStyle w:val="NoSpacing"/>
        <w:jc w:val="center"/>
        <w:rPr>
          <w:rFonts w:ascii="Times New Roman" w:hAnsi="Times New Roman" w:cs="Times New Roman"/>
          <w:b/>
          <w:sz w:val="24"/>
          <w:szCs w:val="24"/>
        </w:rPr>
      </w:pPr>
      <w:r w:rsidRPr="005D198E">
        <w:rPr>
          <w:rFonts w:ascii="Times New Roman" w:hAnsi="Times New Roman" w:cs="Times New Roman"/>
          <w:b/>
          <w:sz w:val="24"/>
          <w:szCs w:val="24"/>
        </w:rPr>
        <w:t>CAREER GUIDANCE PROGRAMME</w:t>
      </w:r>
    </w:p>
    <w:p w:rsidR="005D46C1" w:rsidRPr="005D198E" w:rsidRDefault="005D46C1" w:rsidP="005D46C1">
      <w:pPr>
        <w:pStyle w:val="NoSpacing"/>
        <w:jc w:val="center"/>
        <w:rPr>
          <w:rFonts w:ascii="Times New Roman" w:hAnsi="Times New Roman" w:cs="Times New Roman"/>
          <w:sz w:val="24"/>
          <w:szCs w:val="24"/>
        </w:rPr>
      </w:pPr>
      <w:r w:rsidRPr="005D198E">
        <w:rPr>
          <w:rFonts w:ascii="Times New Roman" w:hAnsi="Times New Roman" w:cs="Times New Roman"/>
          <w:sz w:val="24"/>
          <w:szCs w:val="24"/>
        </w:rPr>
        <w:t>(First Sixth Students, Dept. of English, 2022)</w:t>
      </w:r>
    </w:p>
    <w:p w:rsidR="002F22B5" w:rsidRPr="005D198E" w:rsidRDefault="002F22B5" w:rsidP="005D46C1">
      <w:pPr>
        <w:pStyle w:val="NoSpacing"/>
        <w:jc w:val="center"/>
        <w:rPr>
          <w:rFonts w:ascii="Times New Roman" w:hAnsi="Times New Roman" w:cs="Times New Roman"/>
          <w:sz w:val="24"/>
          <w:szCs w:val="24"/>
        </w:rPr>
      </w:pPr>
      <w:r w:rsidRPr="005D198E">
        <w:rPr>
          <w:rFonts w:ascii="Times New Roman" w:hAnsi="Times New Roman" w:cs="Times New Roman"/>
          <w:sz w:val="24"/>
          <w:szCs w:val="24"/>
        </w:rPr>
        <w:t>January 19, 2022 (2:00 PM IST)</w:t>
      </w:r>
    </w:p>
    <w:p w:rsidR="005D46C1" w:rsidRPr="005D198E" w:rsidRDefault="005D46C1" w:rsidP="005D46C1">
      <w:pPr>
        <w:pStyle w:val="NoSpacing"/>
        <w:jc w:val="center"/>
        <w:rPr>
          <w:rFonts w:ascii="Times New Roman" w:hAnsi="Times New Roman" w:cs="Times New Roman"/>
          <w:sz w:val="24"/>
          <w:szCs w:val="24"/>
        </w:rPr>
      </w:pPr>
      <w:r w:rsidRPr="005D198E">
        <w:rPr>
          <w:rFonts w:ascii="Times New Roman" w:hAnsi="Times New Roman" w:cs="Times New Roman"/>
          <w:sz w:val="24"/>
          <w:szCs w:val="24"/>
        </w:rPr>
        <w:t>Organized by Department of English</w:t>
      </w:r>
    </w:p>
    <w:p w:rsidR="005D46C1" w:rsidRPr="005D198E" w:rsidRDefault="005D46C1" w:rsidP="005D46C1">
      <w:pPr>
        <w:pStyle w:val="NoSpacing"/>
        <w:jc w:val="center"/>
        <w:rPr>
          <w:rFonts w:ascii="Times New Roman" w:hAnsi="Times New Roman" w:cs="Times New Roman"/>
          <w:sz w:val="24"/>
          <w:szCs w:val="24"/>
        </w:rPr>
      </w:pPr>
      <w:r w:rsidRPr="005D198E">
        <w:rPr>
          <w:rFonts w:ascii="Times New Roman" w:hAnsi="Times New Roman" w:cs="Times New Roman"/>
          <w:sz w:val="24"/>
          <w:szCs w:val="24"/>
        </w:rPr>
        <w:t xml:space="preserve">Government Johnson College </w:t>
      </w:r>
    </w:p>
    <w:p w:rsidR="005D46C1" w:rsidRPr="005D198E" w:rsidRDefault="005D46C1" w:rsidP="005D46C1">
      <w:pPr>
        <w:pStyle w:val="NoSpacing"/>
        <w:jc w:val="center"/>
        <w:rPr>
          <w:rFonts w:ascii="Times New Roman" w:hAnsi="Times New Roman" w:cs="Times New Roman"/>
          <w:sz w:val="24"/>
          <w:szCs w:val="24"/>
        </w:rPr>
      </w:pPr>
      <w:proofErr w:type="gramStart"/>
      <w:r w:rsidRPr="005D198E">
        <w:rPr>
          <w:rFonts w:ascii="Times New Roman" w:hAnsi="Times New Roman" w:cs="Times New Roman"/>
          <w:sz w:val="24"/>
          <w:szCs w:val="24"/>
        </w:rPr>
        <w:t xml:space="preserve">In Partnership with MS Academy, </w:t>
      </w:r>
      <w:proofErr w:type="spellStart"/>
      <w:r w:rsidRPr="005D198E">
        <w:rPr>
          <w:rFonts w:ascii="Times New Roman" w:hAnsi="Times New Roman" w:cs="Times New Roman"/>
          <w:sz w:val="24"/>
          <w:szCs w:val="24"/>
        </w:rPr>
        <w:t>Khatla</w:t>
      </w:r>
      <w:proofErr w:type="spellEnd"/>
      <w:r w:rsidRPr="005D198E">
        <w:rPr>
          <w:rFonts w:ascii="Times New Roman" w:hAnsi="Times New Roman" w:cs="Times New Roman"/>
          <w:sz w:val="24"/>
          <w:szCs w:val="24"/>
        </w:rPr>
        <w:t xml:space="preserve">, </w:t>
      </w:r>
      <w:proofErr w:type="spellStart"/>
      <w:r w:rsidRPr="005D198E">
        <w:rPr>
          <w:rFonts w:ascii="Times New Roman" w:hAnsi="Times New Roman" w:cs="Times New Roman"/>
          <w:sz w:val="24"/>
          <w:szCs w:val="24"/>
        </w:rPr>
        <w:t>Aizawl</w:t>
      </w:r>
      <w:proofErr w:type="spellEnd"/>
      <w:r w:rsidRPr="005D198E">
        <w:rPr>
          <w:rFonts w:ascii="Times New Roman" w:hAnsi="Times New Roman" w:cs="Times New Roman"/>
          <w:sz w:val="24"/>
          <w:szCs w:val="24"/>
        </w:rPr>
        <w:t>, Mizoram.</w:t>
      </w:r>
      <w:proofErr w:type="gramEnd"/>
    </w:p>
    <w:p w:rsidR="005D46C1" w:rsidRPr="000B65C4" w:rsidRDefault="005D46C1" w:rsidP="00A44CC3">
      <w:pPr>
        <w:pStyle w:val="NoSpacing"/>
        <w:pBdr>
          <w:bottom w:val="single" w:sz="12" w:space="1" w:color="auto"/>
        </w:pBdr>
        <w:rPr>
          <w:rFonts w:ascii="Times New Roman" w:hAnsi="Times New Roman" w:cs="Times New Roman"/>
        </w:rPr>
      </w:pPr>
    </w:p>
    <w:p w:rsidR="00292959" w:rsidRPr="000B65C4" w:rsidRDefault="00292959" w:rsidP="005D46C1">
      <w:pPr>
        <w:pStyle w:val="NoSpacing"/>
        <w:jc w:val="both"/>
        <w:rPr>
          <w:rStyle w:val="markedcontent"/>
          <w:rFonts w:ascii="Times New Roman" w:hAnsi="Times New Roman" w:cs="Times New Roman"/>
        </w:rPr>
      </w:pPr>
    </w:p>
    <w:p w:rsidR="005D46C1" w:rsidRPr="000B65C4" w:rsidRDefault="005D46C1" w:rsidP="005D198E">
      <w:pPr>
        <w:pStyle w:val="NoSpacing"/>
        <w:spacing w:line="360" w:lineRule="auto"/>
        <w:ind w:firstLine="720"/>
        <w:jc w:val="both"/>
        <w:rPr>
          <w:rFonts w:ascii="Times New Roman" w:hAnsi="Times New Roman" w:cs="Times New Roman"/>
        </w:rPr>
      </w:pPr>
      <w:r w:rsidRPr="000B65C4">
        <w:rPr>
          <w:rStyle w:val="markedcontent"/>
          <w:rFonts w:ascii="Times New Roman" w:hAnsi="Times New Roman" w:cs="Times New Roman"/>
        </w:rPr>
        <w:t>The choice of a car</w:t>
      </w:r>
      <w:r w:rsidR="00A44CC3" w:rsidRPr="000B65C4">
        <w:rPr>
          <w:rStyle w:val="markedcontent"/>
          <w:rFonts w:ascii="Times New Roman" w:hAnsi="Times New Roman" w:cs="Times New Roman"/>
        </w:rPr>
        <w:t>e</w:t>
      </w:r>
      <w:r w:rsidRPr="000B65C4">
        <w:rPr>
          <w:rStyle w:val="markedcontent"/>
          <w:rFonts w:ascii="Times New Roman" w:hAnsi="Times New Roman" w:cs="Times New Roman"/>
        </w:rPr>
        <w:t>er is undeniabl</w:t>
      </w:r>
      <w:r w:rsidR="002F22B5" w:rsidRPr="000B65C4">
        <w:rPr>
          <w:rStyle w:val="markedcontent"/>
          <w:rFonts w:ascii="Times New Roman" w:hAnsi="Times New Roman" w:cs="Times New Roman"/>
        </w:rPr>
        <w:t xml:space="preserve">y one of the most crucial decisions a college student makes in life. </w:t>
      </w:r>
      <w:r w:rsidRPr="000B65C4">
        <w:rPr>
          <w:rStyle w:val="markedcontent"/>
          <w:rFonts w:ascii="Times New Roman" w:hAnsi="Times New Roman" w:cs="Times New Roman"/>
        </w:rPr>
        <w:t>Career should be chosen with utmost care, thought, and planning. Individual have</w:t>
      </w:r>
      <w:r w:rsidRPr="000B65C4">
        <w:rPr>
          <w:rFonts w:ascii="Times New Roman" w:hAnsi="Times New Roman" w:cs="Times New Roman"/>
        </w:rPr>
        <w:t xml:space="preserve"> </w:t>
      </w:r>
      <w:r w:rsidRPr="000B65C4">
        <w:rPr>
          <w:rStyle w:val="markedcontent"/>
          <w:rFonts w:ascii="Times New Roman" w:hAnsi="Times New Roman" w:cs="Times New Roman"/>
        </w:rPr>
        <w:t>different</w:t>
      </w:r>
      <w:r w:rsidR="002F22B5" w:rsidRPr="000B65C4">
        <w:rPr>
          <w:rStyle w:val="markedcontent"/>
          <w:rFonts w:ascii="Times New Roman" w:hAnsi="Times New Roman" w:cs="Times New Roman"/>
        </w:rPr>
        <w:t xml:space="preserve"> innate capacities and abilities and hence aptitudes for different kind of work. </w:t>
      </w:r>
      <w:r w:rsidR="00292959" w:rsidRPr="000B65C4">
        <w:rPr>
          <w:rStyle w:val="markedcontent"/>
          <w:rFonts w:ascii="Times New Roman" w:hAnsi="Times New Roman" w:cs="Times New Roman"/>
        </w:rPr>
        <w:t>The</w:t>
      </w:r>
      <w:r w:rsidR="00292959" w:rsidRPr="000B65C4">
        <w:rPr>
          <w:rFonts w:ascii="Times New Roman" w:hAnsi="Times New Roman" w:cs="Times New Roman"/>
        </w:rPr>
        <w:t xml:space="preserve"> </w:t>
      </w:r>
      <w:r w:rsidR="00292959" w:rsidRPr="000B65C4">
        <w:rPr>
          <w:rStyle w:val="markedcontent"/>
          <w:rFonts w:ascii="Times New Roman" w:hAnsi="Times New Roman" w:cs="Times New Roman"/>
        </w:rPr>
        <w:t>purpose of Career Guidance is to match the individuals and the occupation optimally for mutual</w:t>
      </w:r>
      <w:r w:rsidR="00292959" w:rsidRPr="000B65C4">
        <w:rPr>
          <w:rFonts w:ascii="Times New Roman" w:hAnsi="Times New Roman" w:cs="Times New Roman"/>
        </w:rPr>
        <w:t xml:space="preserve"> </w:t>
      </w:r>
      <w:r w:rsidR="00292959" w:rsidRPr="000B65C4">
        <w:rPr>
          <w:rStyle w:val="markedcontent"/>
          <w:rFonts w:ascii="Times New Roman" w:hAnsi="Times New Roman" w:cs="Times New Roman"/>
        </w:rPr>
        <w:t xml:space="preserve">benefits. </w:t>
      </w:r>
      <w:r w:rsidR="002F22B5" w:rsidRPr="000B65C4">
        <w:rPr>
          <w:rStyle w:val="markedcontent"/>
          <w:rFonts w:ascii="Times New Roman" w:hAnsi="Times New Roman" w:cs="Times New Roman"/>
        </w:rPr>
        <w:t xml:space="preserve">Career guidance plays an important role in helping educational systems to meet their goals. </w:t>
      </w:r>
      <w:r w:rsidR="00292959" w:rsidRPr="000B65C4">
        <w:rPr>
          <w:rFonts w:ascii="Times New Roman" w:hAnsi="Times New Roman" w:cs="Times New Roman"/>
        </w:rPr>
        <w:t xml:space="preserve">Students require career guidance </w:t>
      </w:r>
      <w:proofErr w:type="spellStart"/>
      <w:r w:rsidR="00292959" w:rsidRPr="000B65C4">
        <w:rPr>
          <w:rFonts w:ascii="Times New Roman" w:hAnsi="Times New Roman" w:cs="Times New Roman"/>
        </w:rPr>
        <w:t>programme</w:t>
      </w:r>
      <w:proofErr w:type="spellEnd"/>
      <w:r w:rsidR="00292959" w:rsidRPr="000B65C4">
        <w:rPr>
          <w:rFonts w:ascii="Times New Roman" w:hAnsi="Times New Roman" w:cs="Times New Roman"/>
        </w:rPr>
        <w:t xml:space="preserve"> in order to explore, prospect and plan for future career aspiration based on their individual interests, skills and values. </w:t>
      </w:r>
      <w:r w:rsidR="00292959" w:rsidRPr="000B65C4">
        <w:rPr>
          <w:rStyle w:val="hscoswrapper"/>
          <w:rFonts w:ascii="Times New Roman" w:hAnsi="Times New Roman" w:cs="Times New Roman"/>
        </w:rPr>
        <w:t>It shows them options for their futures in a huge scope with the hope that each student will find a career that resonates with them in terms of curiosity, purpose, and inspiration.</w:t>
      </w:r>
    </w:p>
    <w:p w:rsidR="000B65C4" w:rsidRPr="000B65C4" w:rsidRDefault="000B65C4" w:rsidP="00631E13">
      <w:pPr>
        <w:spacing w:line="360" w:lineRule="auto"/>
        <w:ind w:firstLine="720"/>
        <w:jc w:val="both"/>
        <w:rPr>
          <w:rFonts w:ascii="Times New Roman" w:hAnsi="Times New Roman" w:cs="Times New Roman"/>
        </w:rPr>
      </w:pPr>
      <w:r w:rsidRPr="000B65C4">
        <w:rPr>
          <w:rFonts w:ascii="Times New Roman" w:hAnsi="Times New Roman" w:cs="Times New Roman"/>
        </w:rPr>
        <w:t xml:space="preserve">We live in a highly competitive era where all our career choices and our efforts determine the </w:t>
      </w:r>
      <w:proofErr w:type="gramStart"/>
      <w:r w:rsidRPr="000B65C4">
        <w:rPr>
          <w:rFonts w:ascii="Times New Roman" w:hAnsi="Times New Roman" w:cs="Times New Roman"/>
        </w:rPr>
        <w:t>quality</w:t>
      </w:r>
      <w:proofErr w:type="gramEnd"/>
      <w:r w:rsidRPr="000B65C4">
        <w:rPr>
          <w:rFonts w:ascii="Times New Roman" w:hAnsi="Times New Roman" w:cs="Times New Roman"/>
        </w:rPr>
        <w:t xml:space="preserve"> of our life in the future. The competition is increasing every day and has even engulfed the courses that were once called non-conventional. With this, the importance of proper career guidance cannot be overlooked.</w:t>
      </w:r>
      <w:r w:rsidR="00631E13">
        <w:rPr>
          <w:rFonts w:ascii="Times New Roman" w:hAnsi="Times New Roman" w:cs="Times New Roman"/>
        </w:rPr>
        <w:t xml:space="preserve"> </w:t>
      </w:r>
      <w:r w:rsidRPr="000B65C4">
        <w:rPr>
          <w:rFonts w:ascii="Times New Roman" w:hAnsi="Times New Roman" w:cs="Times New Roman"/>
        </w:rPr>
        <w:t xml:space="preserve">The competition has become so fierce that there is no scope for mistakes in career.  In the present day, students are expected to be clear about their dreams and the career path leading towards it. This creates a lot of pressure among students and their parents who find themselves in a dilemma while choosing the right career. A good career guidance professional, not only directs </w:t>
      </w:r>
      <w:r w:rsidR="00631E13">
        <w:rPr>
          <w:rFonts w:ascii="Times New Roman" w:hAnsi="Times New Roman" w:cs="Times New Roman"/>
        </w:rPr>
        <w:t>the students</w:t>
      </w:r>
      <w:r w:rsidRPr="000B65C4">
        <w:rPr>
          <w:rFonts w:ascii="Times New Roman" w:hAnsi="Times New Roman" w:cs="Times New Roman"/>
        </w:rPr>
        <w:t xml:space="preserve"> towards </w:t>
      </w:r>
      <w:r w:rsidR="00631E13">
        <w:rPr>
          <w:rFonts w:ascii="Times New Roman" w:hAnsi="Times New Roman" w:cs="Times New Roman"/>
        </w:rPr>
        <w:t>their</w:t>
      </w:r>
      <w:r w:rsidRPr="000B65C4">
        <w:rPr>
          <w:rFonts w:ascii="Times New Roman" w:hAnsi="Times New Roman" w:cs="Times New Roman"/>
        </w:rPr>
        <w:t xml:space="preserve"> dream</w:t>
      </w:r>
      <w:r w:rsidR="00631E13">
        <w:rPr>
          <w:rFonts w:ascii="Times New Roman" w:hAnsi="Times New Roman" w:cs="Times New Roman"/>
        </w:rPr>
        <w:t>s</w:t>
      </w:r>
      <w:r w:rsidRPr="000B65C4">
        <w:rPr>
          <w:rFonts w:ascii="Times New Roman" w:hAnsi="Times New Roman" w:cs="Times New Roman"/>
        </w:rPr>
        <w:t xml:space="preserve"> but also gives </w:t>
      </w:r>
      <w:r w:rsidR="00631E13">
        <w:rPr>
          <w:rFonts w:ascii="Times New Roman" w:hAnsi="Times New Roman" w:cs="Times New Roman"/>
        </w:rPr>
        <w:t>them</w:t>
      </w:r>
      <w:r w:rsidRPr="000B65C4">
        <w:rPr>
          <w:rFonts w:ascii="Times New Roman" w:hAnsi="Times New Roman" w:cs="Times New Roman"/>
        </w:rPr>
        <w:t xml:space="preserve"> an end to end support in all the steps involved in it. </w:t>
      </w:r>
      <w:r w:rsidR="00631E13">
        <w:rPr>
          <w:rFonts w:ascii="Times New Roman" w:hAnsi="Times New Roman" w:cs="Times New Roman"/>
        </w:rPr>
        <w:t>Besides</w:t>
      </w:r>
      <w:r w:rsidRPr="000B65C4">
        <w:rPr>
          <w:rFonts w:ascii="Times New Roman" w:hAnsi="Times New Roman" w:cs="Times New Roman"/>
        </w:rPr>
        <w:t xml:space="preserve"> the number of colleges and prospective courses available, it is important that a student gets career guidance</w:t>
      </w:r>
      <w:r w:rsidR="00631E13">
        <w:rPr>
          <w:rFonts w:ascii="Times New Roman" w:hAnsi="Times New Roman" w:cs="Times New Roman"/>
        </w:rPr>
        <w:t xml:space="preserve"> from experts</w:t>
      </w:r>
      <w:r w:rsidRPr="000B65C4">
        <w:rPr>
          <w:rFonts w:ascii="Times New Roman" w:hAnsi="Times New Roman" w:cs="Times New Roman"/>
        </w:rPr>
        <w:t xml:space="preserve"> to find a better career</w:t>
      </w:r>
      <w:r w:rsidR="009B3120">
        <w:rPr>
          <w:rFonts w:ascii="Times New Roman" w:hAnsi="Times New Roman" w:cs="Times New Roman"/>
        </w:rPr>
        <w:t xml:space="preserve"> </w:t>
      </w:r>
      <w:r w:rsidR="009B3120" w:rsidRPr="00B91D45">
        <w:rPr>
          <w:rFonts w:ascii="Times New Roman" w:hAnsi="Times New Roman" w:cs="Times New Roman"/>
        </w:rPr>
        <w:t>to help set goals for future profession</w:t>
      </w:r>
      <w:r w:rsidRPr="000B65C4">
        <w:rPr>
          <w:rFonts w:ascii="Times New Roman" w:hAnsi="Times New Roman" w:cs="Times New Roman"/>
        </w:rPr>
        <w:t>.</w:t>
      </w:r>
    </w:p>
    <w:p w:rsidR="000B65C4" w:rsidRPr="000B65C4" w:rsidRDefault="005D46C1" w:rsidP="00170D1B">
      <w:pPr>
        <w:spacing w:line="360" w:lineRule="auto"/>
        <w:ind w:firstLine="720"/>
        <w:jc w:val="both"/>
        <w:rPr>
          <w:rStyle w:val="documentpreview"/>
          <w:rFonts w:ascii="Times New Roman" w:hAnsi="Times New Roman" w:cs="Times New Roman"/>
        </w:rPr>
      </w:pPr>
      <w:r w:rsidRPr="000B65C4">
        <w:rPr>
          <w:rFonts w:ascii="Times New Roman" w:hAnsi="Times New Roman" w:cs="Times New Roman"/>
        </w:rPr>
        <w:t xml:space="preserve">The objective of this </w:t>
      </w:r>
      <w:r w:rsidR="00292959" w:rsidRPr="000B65C4">
        <w:rPr>
          <w:rFonts w:ascii="Times New Roman" w:hAnsi="Times New Roman" w:cs="Times New Roman"/>
        </w:rPr>
        <w:t xml:space="preserve">Career Guidance </w:t>
      </w:r>
      <w:proofErr w:type="spellStart"/>
      <w:r w:rsidRPr="000B65C4">
        <w:rPr>
          <w:rFonts w:ascii="Times New Roman" w:hAnsi="Times New Roman" w:cs="Times New Roman"/>
        </w:rPr>
        <w:t>Programme</w:t>
      </w:r>
      <w:proofErr w:type="spellEnd"/>
      <w:r w:rsidRPr="000B65C4">
        <w:rPr>
          <w:rFonts w:ascii="Times New Roman" w:hAnsi="Times New Roman" w:cs="Times New Roman"/>
        </w:rPr>
        <w:t xml:space="preserve"> organized by </w:t>
      </w:r>
      <w:r w:rsidR="00292959" w:rsidRPr="000B65C4">
        <w:rPr>
          <w:rFonts w:ascii="Times New Roman" w:hAnsi="Times New Roman" w:cs="Times New Roman"/>
        </w:rPr>
        <w:t>the Department of English</w:t>
      </w:r>
      <w:r w:rsidRPr="000B65C4">
        <w:rPr>
          <w:rFonts w:ascii="Times New Roman" w:hAnsi="Times New Roman" w:cs="Times New Roman"/>
        </w:rPr>
        <w:t xml:space="preserve">, Govt. Johnson College is </w:t>
      </w:r>
      <w:r w:rsidR="00B14F3E">
        <w:rPr>
          <w:rFonts w:ascii="Times New Roman" w:hAnsi="Times New Roman" w:cs="Times New Roman"/>
        </w:rPr>
        <w:t xml:space="preserve">to </w:t>
      </w:r>
      <w:r w:rsidR="00B14F3E">
        <w:rPr>
          <w:rStyle w:val="markedcontent"/>
          <w:rFonts w:ascii="Times New Roman" w:hAnsi="Times New Roman" w:cs="Times New Roman"/>
        </w:rPr>
        <w:t>elicit</w:t>
      </w:r>
      <w:r w:rsidR="00292959" w:rsidRPr="000B65C4">
        <w:rPr>
          <w:rStyle w:val="markedcontent"/>
          <w:rFonts w:ascii="Times New Roman" w:hAnsi="Times New Roman" w:cs="Times New Roman"/>
        </w:rPr>
        <w:t xml:space="preserve"> the importance of Career Guidance in the students’ </w:t>
      </w:r>
      <w:r w:rsidR="000B65C4" w:rsidRPr="000B65C4">
        <w:rPr>
          <w:rStyle w:val="markedcontent"/>
          <w:rFonts w:ascii="Times New Roman" w:hAnsi="Times New Roman" w:cs="Times New Roman"/>
        </w:rPr>
        <w:t>mindset.</w:t>
      </w:r>
      <w:r w:rsidR="000B65C4" w:rsidRPr="000B65C4">
        <w:rPr>
          <w:rFonts w:ascii="Times New Roman" w:hAnsi="Times New Roman" w:cs="Times New Roman"/>
        </w:rPr>
        <w:t xml:space="preserve"> To outline a road map for their career path; and provide occupational orientation to students to become aware of what is contained and required in the career of one’s choice that match interest and abilities. </w:t>
      </w:r>
    </w:p>
    <w:p w:rsidR="005D46C1" w:rsidRPr="005D198E" w:rsidRDefault="005D46C1" w:rsidP="005D198E">
      <w:pPr>
        <w:pStyle w:val="NoSpacing"/>
        <w:spacing w:line="360" w:lineRule="auto"/>
        <w:jc w:val="center"/>
        <w:rPr>
          <w:rFonts w:ascii="Times New Roman" w:hAnsi="Times New Roman" w:cs="Times New Roman"/>
          <w:b/>
        </w:rPr>
      </w:pPr>
      <w:r w:rsidRPr="005D198E">
        <w:rPr>
          <w:rFonts w:ascii="Times New Roman" w:hAnsi="Times New Roman" w:cs="Times New Roman"/>
          <w:b/>
        </w:rPr>
        <w:t>For any queries or issues, contact:</w:t>
      </w:r>
    </w:p>
    <w:p w:rsidR="00535F86" w:rsidRPr="005D198E" w:rsidRDefault="000B65C4" w:rsidP="005D198E">
      <w:pPr>
        <w:pStyle w:val="NoSpacing"/>
        <w:spacing w:line="360" w:lineRule="auto"/>
        <w:jc w:val="center"/>
        <w:rPr>
          <w:rFonts w:ascii="Times New Roman" w:hAnsi="Times New Roman" w:cs="Times New Roman"/>
          <w:b/>
        </w:rPr>
      </w:pPr>
      <w:r w:rsidRPr="005D198E">
        <w:rPr>
          <w:rFonts w:ascii="Times New Roman" w:hAnsi="Times New Roman" w:cs="Times New Roman"/>
          <w:b/>
        </w:rPr>
        <w:t>7005214526/ 9612427451</w:t>
      </w:r>
    </w:p>
    <w:sectPr w:rsidR="00535F86" w:rsidRPr="005D198E" w:rsidSect="007A70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1E2"/>
    <w:multiLevelType w:val="hybridMultilevel"/>
    <w:tmpl w:val="81F29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D46C1"/>
    <w:rsid w:val="000B65C4"/>
    <w:rsid w:val="00170D1B"/>
    <w:rsid w:val="00292959"/>
    <w:rsid w:val="002F22B5"/>
    <w:rsid w:val="002F56F8"/>
    <w:rsid w:val="004F676D"/>
    <w:rsid w:val="00535F86"/>
    <w:rsid w:val="005D198E"/>
    <w:rsid w:val="005D46C1"/>
    <w:rsid w:val="00631E13"/>
    <w:rsid w:val="006E2AA2"/>
    <w:rsid w:val="009B3120"/>
    <w:rsid w:val="00A44CC3"/>
    <w:rsid w:val="00B14F3E"/>
    <w:rsid w:val="00E247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6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6C1"/>
    <w:pPr>
      <w:spacing w:after="0" w:line="240" w:lineRule="auto"/>
    </w:pPr>
    <w:rPr>
      <w:rFonts w:eastAsiaTheme="minorEastAsia"/>
    </w:rPr>
  </w:style>
  <w:style w:type="character" w:styleId="Hyperlink">
    <w:name w:val="Hyperlink"/>
    <w:basedOn w:val="DefaultParagraphFont"/>
    <w:uiPriority w:val="99"/>
    <w:unhideWhenUsed/>
    <w:rsid w:val="005D46C1"/>
    <w:rPr>
      <w:color w:val="0000FF" w:themeColor="hyperlink"/>
      <w:u w:val="single"/>
    </w:rPr>
  </w:style>
  <w:style w:type="character" w:styleId="Strong">
    <w:name w:val="Strong"/>
    <w:basedOn w:val="DefaultParagraphFont"/>
    <w:uiPriority w:val="22"/>
    <w:qFormat/>
    <w:rsid w:val="005D46C1"/>
    <w:rPr>
      <w:b/>
      <w:bCs/>
    </w:rPr>
  </w:style>
  <w:style w:type="character" w:customStyle="1" w:styleId="hgkelc">
    <w:name w:val="hgkelc"/>
    <w:basedOn w:val="DefaultParagraphFont"/>
    <w:rsid w:val="005D46C1"/>
  </w:style>
  <w:style w:type="character" w:customStyle="1" w:styleId="documentpreview">
    <w:name w:val="document__preview"/>
    <w:basedOn w:val="DefaultParagraphFont"/>
    <w:rsid w:val="005D46C1"/>
  </w:style>
  <w:style w:type="character" w:customStyle="1" w:styleId="hscoswrapper">
    <w:name w:val="hs_cos_wrapper"/>
    <w:basedOn w:val="DefaultParagraphFont"/>
    <w:rsid w:val="005D46C1"/>
  </w:style>
  <w:style w:type="character" w:customStyle="1" w:styleId="markedcontent">
    <w:name w:val="markedcontent"/>
    <w:basedOn w:val="DefaultParagraphFont"/>
    <w:rsid w:val="005D46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Lyno Computer Agency</dc:creator>
  <cp:lastModifiedBy>Lyno Computer Agency</cp:lastModifiedBy>
  <cp:revision>5</cp:revision>
  <dcterms:created xsi:type="dcterms:W3CDTF">2022-01-17T06:46:00Z</dcterms:created>
  <dcterms:modified xsi:type="dcterms:W3CDTF">2022-01-17T08:30:00Z</dcterms:modified>
</cp:coreProperties>
</file>